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53" w:rsidRPr="00C43D37" w:rsidRDefault="00AA5253" w:rsidP="00AA52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b/>
          <w:color w:val="0C1135"/>
          <w:sz w:val="28"/>
          <w:szCs w:val="28"/>
          <w:lang w:eastAsia="ru-RU"/>
        </w:rPr>
        <w:t xml:space="preserve">Справка на право приобретения </w:t>
      </w:r>
      <w:r w:rsidR="00C43D37" w:rsidRPr="00C43D37">
        <w:rPr>
          <w:rFonts w:ascii="Times New Roman" w:eastAsia="Times New Roman" w:hAnsi="Times New Roman" w:cs="Times New Roman"/>
          <w:b/>
          <w:color w:val="0C1135"/>
          <w:sz w:val="28"/>
          <w:szCs w:val="28"/>
          <w:lang w:eastAsia="ru-RU"/>
        </w:rPr>
        <w:t xml:space="preserve">и </w:t>
      </w:r>
      <w:r w:rsidRPr="00C43D37">
        <w:rPr>
          <w:rFonts w:ascii="Times New Roman" w:eastAsia="Times New Roman" w:hAnsi="Times New Roman" w:cs="Times New Roman"/>
          <w:b/>
          <w:color w:val="0C1135"/>
          <w:sz w:val="28"/>
          <w:szCs w:val="28"/>
          <w:lang w:eastAsia="ru-RU"/>
        </w:rPr>
        <w:t>ношения оружия</w:t>
      </w:r>
    </w:p>
    <w:p w:rsidR="00AA5253" w:rsidRPr="00C43D37" w:rsidRDefault="00AA5253" w:rsidP="00AA5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proofErr w:type="gramStart"/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В соответствии с приказом министерства здравоохранения РФ №441н от 30 июня 2016 "О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метаболитов" оформляется Медицинское заключение об отсутствии медицинских противопоказаний к владению оружием (форма №002-0/у)</w:t>
      </w: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br/>
      </w: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br/>
        <w:t>Лицензия на приобретение оружия не выдается гражданам Российской Федерации</w:t>
      </w:r>
      <w:proofErr w:type="gramEnd"/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, не представившим медицинского заключения об отсутствии противопоказаний, связанных с нарушением зрения, психическим заболеванием, алкоголизмом или наркоманией.</w:t>
      </w: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br/>
      </w: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br/>
        <w:t>Существует </w:t>
      </w:r>
      <w:r w:rsidRPr="00C43D37">
        <w:rPr>
          <w:rFonts w:ascii="Times New Roman" w:eastAsia="Times New Roman" w:hAnsi="Times New Roman" w:cs="Times New Roman"/>
          <w:b/>
          <w:bCs/>
          <w:color w:val="0C1135"/>
          <w:sz w:val="28"/>
          <w:szCs w:val="28"/>
          <w:lang w:eastAsia="ru-RU"/>
        </w:rPr>
        <w:t>перечень заболеваний, при наличии которых эта лицензия не выдается</w:t>
      </w: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 (пункт 23, статья 6 Постановления Правительства Российской Федерации № 814 от 21.07.1998г.):</w:t>
      </w:r>
    </w:p>
    <w:p w:rsidR="00AA5253" w:rsidRPr="00C43D37" w:rsidRDefault="00AA5253" w:rsidP="00AA5253">
      <w:pPr>
        <w:numPr>
          <w:ilvl w:val="0"/>
          <w:numId w:val="1"/>
        </w:numPr>
        <w:shd w:val="clear" w:color="auto" w:fill="FFFFFF"/>
        <w:spacing w:after="225" w:line="240" w:lineRule="auto"/>
        <w:ind w:left="0" w:right="345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а) при наличии хронических и затяжных психических расстройств с тяжелыми, стойкими или часто обостряющимися болезненными проявлениями;</w:t>
      </w:r>
    </w:p>
    <w:p w:rsidR="00AA5253" w:rsidRPr="00C43D37" w:rsidRDefault="00AA5253" w:rsidP="00AA5253">
      <w:pPr>
        <w:numPr>
          <w:ilvl w:val="0"/>
          <w:numId w:val="1"/>
        </w:numPr>
        <w:shd w:val="clear" w:color="auto" w:fill="FFFFFF"/>
        <w:spacing w:after="225" w:line="240" w:lineRule="auto"/>
        <w:ind w:left="0" w:right="345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б) больным алкоголизмом, наркоманией или токсикоманией;</w:t>
      </w:r>
    </w:p>
    <w:p w:rsidR="00AA5253" w:rsidRPr="00C43D37" w:rsidRDefault="00AA5253" w:rsidP="00AA5253">
      <w:pPr>
        <w:numPr>
          <w:ilvl w:val="0"/>
          <w:numId w:val="1"/>
        </w:numPr>
        <w:shd w:val="clear" w:color="auto" w:fill="FFFFFF"/>
        <w:spacing w:after="225" w:line="240" w:lineRule="auto"/>
        <w:ind w:left="0" w:right="345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proofErr w:type="gramStart"/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в) имеющим остроту зрения с коррекцией ниже 0.5 на одном глазу и 0.2 на другом глазу или 0.7 на одном глазу при отсутствии зрения на другом;</w:t>
      </w:r>
      <w:proofErr w:type="gramEnd"/>
    </w:p>
    <w:p w:rsidR="00AA5253" w:rsidRPr="00C43D37" w:rsidRDefault="00AA5253" w:rsidP="00AA5253">
      <w:pPr>
        <w:numPr>
          <w:ilvl w:val="0"/>
          <w:numId w:val="1"/>
        </w:numPr>
        <w:shd w:val="clear" w:color="auto" w:fill="FFFFFF"/>
        <w:spacing w:after="225" w:line="240" w:lineRule="auto"/>
        <w:ind w:left="0" w:right="345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г) при наличии иных медицинских противопоказаний, предусмотренных Федеральным Законом «Об оружии».</w:t>
      </w:r>
    </w:p>
    <w:p w:rsidR="00AA5253" w:rsidRPr="00C43D37" w:rsidRDefault="00AA5253" w:rsidP="00AA5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b/>
          <w:bCs/>
          <w:color w:val="0C1135"/>
          <w:sz w:val="28"/>
          <w:szCs w:val="28"/>
          <w:lang w:eastAsia="ru-RU"/>
        </w:rPr>
        <w:t>Необходимые документы для оформления справки на ношение оружия:</w:t>
      </w:r>
    </w:p>
    <w:p w:rsidR="00AA5253" w:rsidRPr="00C43D37" w:rsidRDefault="00AA5253" w:rsidP="00AA5253">
      <w:pPr>
        <w:numPr>
          <w:ilvl w:val="0"/>
          <w:numId w:val="2"/>
        </w:numPr>
        <w:shd w:val="clear" w:color="auto" w:fill="FFFFFF"/>
        <w:spacing w:after="225" w:line="240" w:lineRule="auto"/>
        <w:ind w:left="0" w:right="345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оригинал паспорта гражданина РФ</w:t>
      </w:r>
    </w:p>
    <w:p w:rsidR="00AA5253" w:rsidRPr="00C43D37" w:rsidRDefault="00AA5253" w:rsidP="00AA5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b/>
          <w:bCs/>
          <w:color w:val="0C1135"/>
          <w:sz w:val="28"/>
          <w:szCs w:val="28"/>
          <w:lang w:eastAsia="ru-RU"/>
        </w:rPr>
        <w:t>В состав врачебной комиссии входят следующие врачи-специалисты:</w:t>
      </w:r>
    </w:p>
    <w:p w:rsidR="00AA5253" w:rsidRPr="00C43D37" w:rsidRDefault="00AA5253" w:rsidP="00AA5253">
      <w:pPr>
        <w:numPr>
          <w:ilvl w:val="0"/>
          <w:numId w:val="3"/>
        </w:numPr>
        <w:shd w:val="clear" w:color="auto" w:fill="FFFFFF"/>
        <w:spacing w:after="225" w:line="240" w:lineRule="auto"/>
        <w:ind w:left="0" w:right="345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терапевт,</w:t>
      </w:r>
    </w:p>
    <w:p w:rsidR="00AA5253" w:rsidRPr="00C43D37" w:rsidRDefault="00AA5253" w:rsidP="00AA5253">
      <w:pPr>
        <w:numPr>
          <w:ilvl w:val="0"/>
          <w:numId w:val="3"/>
        </w:numPr>
        <w:shd w:val="clear" w:color="auto" w:fill="FFFFFF"/>
        <w:spacing w:after="225" w:line="240" w:lineRule="auto"/>
        <w:ind w:left="0" w:right="345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офтальмолог.</w:t>
      </w:r>
    </w:p>
    <w:p w:rsidR="00AA5253" w:rsidRPr="00C43D37" w:rsidRDefault="00AA5253" w:rsidP="00AA52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Предварительно необходимо получить заключение от врачей психоневрологического и наркологического диспансеров по месту жительства о том, что вы не наблюдаетесь в этих диспансерах.</w:t>
      </w:r>
    </w:p>
    <w:p w:rsidR="00AA5253" w:rsidRPr="00C43D37" w:rsidRDefault="00AA5253" w:rsidP="00AA52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</w:pPr>
      <w:r w:rsidRPr="00C43D37">
        <w:rPr>
          <w:rFonts w:ascii="Times New Roman" w:eastAsia="Times New Roman" w:hAnsi="Times New Roman" w:cs="Times New Roman"/>
          <w:color w:val="0C1135"/>
          <w:sz w:val="28"/>
          <w:szCs w:val="28"/>
          <w:lang w:eastAsia="ru-RU"/>
        </w:rPr>
        <w:t>Медицинское освидетельствование с оформлением справки на право приобретения и ношения оружия.</w:t>
      </w:r>
    </w:p>
    <w:p w:rsidR="00A13FD4" w:rsidRPr="00C43D37" w:rsidRDefault="00EC3AC5">
      <w:pPr>
        <w:rPr>
          <w:rFonts w:ascii="Times New Roman" w:hAnsi="Times New Roman" w:cs="Times New Roman"/>
          <w:sz w:val="28"/>
          <w:szCs w:val="28"/>
        </w:rPr>
      </w:pPr>
    </w:p>
    <w:sectPr w:rsidR="00A13FD4" w:rsidRPr="00C43D37" w:rsidSect="00DA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1C2"/>
    <w:multiLevelType w:val="multilevel"/>
    <w:tmpl w:val="D4B8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7D4994"/>
    <w:multiLevelType w:val="multilevel"/>
    <w:tmpl w:val="05A0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BA1DD2"/>
    <w:multiLevelType w:val="multilevel"/>
    <w:tmpl w:val="ED2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253"/>
    <w:rsid w:val="002306A8"/>
    <w:rsid w:val="0046113F"/>
    <w:rsid w:val="00674189"/>
    <w:rsid w:val="00817E66"/>
    <w:rsid w:val="00AA5253"/>
    <w:rsid w:val="00C43D37"/>
    <w:rsid w:val="00DA07F0"/>
    <w:rsid w:val="00EC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VPO_W_P_219_1</dc:creator>
  <cp:lastModifiedBy>Ольга Куслеева</cp:lastModifiedBy>
  <cp:revision>2</cp:revision>
  <dcterms:created xsi:type="dcterms:W3CDTF">2024-12-18T13:29:00Z</dcterms:created>
  <dcterms:modified xsi:type="dcterms:W3CDTF">2024-12-18T13:29:00Z</dcterms:modified>
</cp:coreProperties>
</file>